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3A0A0" w14:textId="505F3DBA" w:rsidR="00A161C2" w:rsidRPr="00A161C2" w:rsidRDefault="00A161C2" w:rsidP="00A161C2">
      <w:pPr>
        <w:jc w:val="center"/>
        <w:rPr>
          <w:rFonts w:ascii="Times New Roman" w:eastAsia="Times New Roman" w:hAnsi="Times New Roman" w:cs="Times New Roman"/>
          <w:b/>
          <w:bCs/>
          <w:color w:val="080809"/>
          <w:sz w:val="26"/>
          <w:szCs w:val="26"/>
        </w:rPr>
      </w:pPr>
      <w:r>
        <w:rPr>
          <w:rFonts w:ascii="Times New Roman" w:eastAsia="Times New Roman" w:hAnsi="Times New Roman" w:cs="Times New Roman"/>
          <w:b/>
          <w:bCs/>
          <w:color w:val="080809"/>
          <w:sz w:val="26"/>
          <w:szCs w:val="26"/>
        </w:rPr>
        <w:t xml:space="preserve">CẦN TUYỂN </w:t>
      </w:r>
      <w:r w:rsidRPr="00540573">
        <w:rPr>
          <w:rFonts w:ascii="Times New Roman" w:eastAsia="Times New Roman" w:hAnsi="Times New Roman" w:cs="Times New Roman"/>
          <w:b/>
          <w:bCs/>
          <w:color w:val="080809"/>
          <w:sz w:val="26"/>
          <w:szCs w:val="26"/>
          <w:lang w:val="vi-VN"/>
        </w:rPr>
        <w:t xml:space="preserve">NHÂN VIÊN </w:t>
      </w:r>
      <w:r>
        <w:rPr>
          <w:rFonts w:ascii="Times New Roman" w:eastAsia="Times New Roman" w:hAnsi="Times New Roman" w:cs="Times New Roman"/>
          <w:b/>
          <w:bCs/>
          <w:color w:val="080809"/>
          <w:sz w:val="26"/>
          <w:szCs w:val="26"/>
        </w:rPr>
        <w:t>BẢO TRÌ</w:t>
      </w:r>
    </w:p>
    <w:p w14:paraId="5CC5D8C3" w14:textId="209159DE" w:rsidR="00A161C2" w:rsidRPr="000745C1" w:rsidRDefault="00A161C2" w:rsidP="00A161C2">
      <w:pPr>
        <w:jc w:val="both"/>
        <w:rPr>
          <w:rFonts w:ascii="Times New Roman" w:eastAsia="Times New Roman" w:hAnsi="Times New Roman" w:cs="Times New Roman"/>
          <w:b/>
          <w:bCs/>
          <w:color w:val="080809"/>
          <w:sz w:val="26"/>
          <w:szCs w:val="26"/>
        </w:rPr>
      </w:pPr>
      <w:r>
        <w:rPr>
          <w:rFonts w:ascii="Times New Roman" w:eastAsia="Times New Roman" w:hAnsi="Times New Roman" w:cs="Times New Roman"/>
          <w:b/>
          <w:bCs/>
          <w:color w:val="080809"/>
          <w:sz w:val="26"/>
          <w:szCs w:val="26"/>
        </w:rPr>
        <w:t xml:space="preserve">SỐ LƯỢNG: </w:t>
      </w:r>
      <w:r>
        <w:rPr>
          <w:rFonts w:ascii="Times New Roman" w:eastAsia="Times New Roman" w:hAnsi="Times New Roman" w:cs="Times New Roman"/>
          <w:b/>
          <w:bCs/>
          <w:color w:val="080809"/>
          <w:sz w:val="26"/>
          <w:szCs w:val="26"/>
        </w:rPr>
        <w:t>2</w:t>
      </w:r>
      <w:r>
        <w:rPr>
          <w:rFonts w:ascii="Times New Roman" w:eastAsia="Times New Roman" w:hAnsi="Times New Roman" w:cs="Times New Roman"/>
          <w:b/>
          <w:bCs/>
          <w:color w:val="080809"/>
          <w:sz w:val="26"/>
          <w:szCs w:val="26"/>
        </w:rPr>
        <w:t xml:space="preserve"> NGƯỜI</w:t>
      </w:r>
    </w:p>
    <w:p w14:paraId="2D19AB59" w14:textId="77777777" w:rsidR="00A161C2" w:rsidRPr="00540573" w:rsidRDefault="00A161C2" w:rsidP="00A161C2">
      <w:pPr>
        <w:rPr>
          <w:rFonts w:ascii="Times New Roman" w:eastAsia="Times New Roman" w:hAnsi="Times New Roman" w:cs="Times New Roman"/>
          <w:b/>
          <w:bCs/>
          <w:color w:val="080809"/>
          <w:sz w:val="26"/>
          <w:szCs w:val="26"/>
          <w:lang w:val="vi-VN"/>
        </w:rPr>
      </w:pPr>
      <w:r w:rsidRPr="00540573">
        <w:rPr>
          <w:rFonts w:ascii="Times New Roman" w:eastAsia="Times New Roman" w:hAnsi="Times New Roman" w:cs="Times New Roman"/>
          <w:b/>
          <w:bCs/>
          <w:color w:val="080809"/>
          <w:sz w:val="26"/>
          <w:szCs w:val="26"/>
          <w:lang w:val="vi-VN"/>
        </w:rPr>
        <w:t>1. Giới thiệu công ty</w:t>
      </w:r>
    </w:p>
    <w:p w14:paraId="4CCF4E7F" w14:textId="77777777" w:rsidR="00A161C2" w:rsidRPr="00540573" w:rsidRDefault="00A161C2" w:rsidP="00A161C2">
      <w:pPr>
        <w:jc w:val="both"/>
        <w:rPr>
          <w:rFonts w:ascii="Times New Roman" w:eastAsia="Times New Roman" w:hAnsi="Times New Roman" w:cs="Times New Roman"/>
          <w:color w:val="080809"/>
          <w:sz w:val="26"/>
          <w:szCs w:val="26"/>
          <w:lang w:val="vi-VN"/>
        </w:rPr>
      </w:pPr>
      <w:r w:rsidRPr="00540573">
        <w:rPr>
          <w:rFonts w:ascii="Times New Roman" w:eastAsia="Times New Roman" w:hAnsi="Times New Roman" w:cs="Times New Roman"/>
          <w:color w:val="080809"/>
          <w:sz w:val="26"/>
          <w:szCs w:val="26"/>
          <w:lang w:val="vi-VN"/>
        </w:rPr>
        <w:t xml:space="preserve">Công ty </w:t>
      </w:r>
      <w:r>
        <w:rPr>
          <w:rFonts w:ascii="Times New Roman" w:eastAsia="Times New Roman" w:hAnsi="Times New Roman" w:cs="Times New Roman"/>
          <w:color w:val="080809"/>
          <w:sz w:val="26"/>
          <w:szCs w:val="26"/>
        </w:rPr>
        <w:t>Cổ Phần Khoa học Kỹ Thuật</w:t>
      </w:r>
      <w:r w:rsidRPr="00540573">
        <w:rPr>
          <w:rFonts w:ascii="Times New Roman" w:eastAsia="Times New Roman" w:hAnsi="Times New Roman" w:cs="Times New Roman"/>
          <w:color w:val="080809"/>
          <w:sz w:val="26"/>
          <w:szCs w:val="26"/>
          <w:lang w:val="vi-VN"/>
        </w:rPr>
        <w:t xml:space="preserve"> Phượng Hải chuyên sản xuất nội thất phòng thí nghiệm (bàn trung tâm, bàn áp tường, tủ hút khí độc, tủ cấy vi sinh, tủ đựng hóa chất…), chủ yếu từ vật liệu gỗ công nghiệp – kim loại. Môi trường làm việc chuyên nghiệp, quy trình rõ ràng, cơ hội phát triển kỹ thuật lâu dài.</w:t>
      </w:r>
    </w:p>
    <w:p w14:paraId="48033DD2" w14:textId="77777777" w:rsidR="00A161C2" w:rsidRPr="00540573" w:rsidRDefault="00A161C2" w:rsidP="00A161C2">
      <w:pPr>
        <w:rPr>
          <w:rFonts w:ascii="Times New Roman" w:hAnsi="Times New Roman" w:cs="Times New Roman"/>
          <w:b/>
          <w:bCs/>
          <w:sz w:val="26"/>
          <w:szCs w:val="26"/>
          <w:lang w:val="vi-VN"/>
        </w:rPr>
      </w:pPr>
      <w:r w:rsidRPr="00540573">
        <w:rPr>
          <w:rFonts w:ascii="Times New Roman" w:hAnsi="Times New Roman" w:cs="Times New Roman"/>
          <w:b/>
          <w:bCs/>
          <w:sz w:val="26"/>
          <w:szCs w:val="26"/>
          <w:lang w:val="vi-VN"/>
        </w:rPr>
        <w:t>2. Mô tả công việc</w:t>
      </w:r>
    </w:p>
    <w:p w14:paraId="10E1B897" w14:textId="4D44876E" w:rsidR="00A161C2" w:rsidRPr="001D4F9D" w:rsidRDefault="00A161C2" w:rsidP="00A161C2">
      <w:pPr>
        <w:spacing w:after="0" w:line="360" w:lineRule="auto"/>
        <w:rPr>
          <w:rFonts w:asciiTheme="majorHAnsi" w:hAnsiTheme="majorHAnsi" w:cstheme="majorHAnsi"/>
          <w:sz w:val="26"/>
          <w:szCs w:val="26"/>
        </w:rPr>
      </w:pPr>
      <w:r>
        <w:rPr>
          <w:rFonts w:asciiTheme="majorHAnsi" w:hAnsiTheme="majorHAnsi" w:cstheme="majorHAnsi"/>
          <w:sz w:val="26"/>
          <w:szCs w:val="26"/>
        </w:rPr>
        <w:t xml:space="preserve">- </w:t>
      </w:r>
      <w:r w:rsidRPr="001D4F9D">
        <w:rPr>
          <w:rFonts w:asciiTheme="majorHAnsi" w:hAnsiTheme="majorHAnsi" w:cstheme="majorHAnsi"/>
          <w:sz w:val="26"/>
          <w:szCs w:val="26"/>
        </w:rPr>
        <w:t>Lập kế hoạch bảo trì, bảo dưỡng định kỳ cho toàn bộ máy móc, thiết bị và dụng cụ trong xưởng.</w:t>
      </w:r>
    </w:p>
    <w:p w14:paraId="3E73419C" w14:textId="4AF8C97F" w:rsidR="00A161C2" w:rsidRPr="001D4F9D" w:rsidRDefault="00A161C2" w:rsidP="00A161C2">
      <w:pPr>
        <w:spacing w:after="0" w:line="360" w:lineRule="auto"/>
        <w:rPr>
          <w:rFonts w:asciiTheme="majorHAnsi" w:hAnsiTheme="majorHAnsi" w:cstheme="majorHAnsi"/>
          <w:sz w:val="26"/>
          <w:szCs w:val="26"/>
        </w:rPr>
      </w:pPr>
      <w:r>
        <w:rPr>
          <w:rFonts w:asciiTheme="majorHAnsi" w:hAnsiTheme="majorHAnsi" w:cstheme="majorHAnsi"/>
          <w:sz w:val="26"/>
          <w:szCs w:val="26"/>
        </w:rPr>
        <w:t xml:space="preserve">- </w:t>
      </w:r>
      <w:r w:rsidRPr="001D4F9D">
        <w:rPr>
          <w:rFonts w:asciiTheme="majorHAnsi" w:hAnsiTheme="majorHAnsi" w:cstheme="majorHAnsi"/>
          <w:sz w:val="26"/>
          <w:szCs w:val="26"/>
        </w:rPr>
        <w:t>Theo dõi, kiểm tra hoạt động của máy móc, thiết bị để đảm bảo vận hành ổn định và an toàn.</w:t>
      </w:r>
    </w:p>
    <w:p w14:paraId="66A8E5D2" w14:textId="347FD89E" w:rsidR="00A161C2" w:rsidRPr="001D4F9D" w:rsidRDefault="00A161C2" w:rsidP="00A161C2">
      <w:pPr>
        <w:spacing w:after="0" w:line="360" w:lineRule="auto"/>
        <w:rPr>
          <w:rFonts w:asciiTheme="majorHAnsi" w:hAnsiTheme="majorHAnsi" w:cstheme="majorHAnsi"/>
          <w:sz w:val="26"/>
          <w:szCs w:val="26"/>
        </w:rPr>
      </w:pPr>
      <w:r>
        <w:rPr>
          <w:rFonts w:asciiTheme="majorHAnsi" w:hAnsiTheme="majorHAnsi" w:cstheme="majorHAnsi"/>
          <w:sz w:val="26"/>
          <w:szCs w:val="26"/>
        </w:rPr>
        <w:t xml:space="preserve">- </w:t>
      </w:r>
      <w:r w:rsidRPr="001D4F9D">
        <w:rPr>
          <w:rFonts w:asciiTheme="majorHAnsi" w:hAnsiTheme="majorHAnsi" w:cstheme="majorHAnsi"/>
          <w:sz w:val="26"/>
          <w:szCs w:val="26"/>
        </w:rPr>
        <w:t>Thực hiện bảo trì, sửa chữa khi phát sinh sự cố liên quan đến các máy như:</w:t>
      </w:r>
    </w:p>
    <w:p w14:paraId="7885958F" w14:textId="77777777" w:rsidR="00A161C2" w:rsidRPr="001D4F9D" w:rsidRDefault="00A161C2" w:rsidP="00A161C2">
      <w:pPr>
        <w:numPr>
          <w:ilvl w:val="1"/>
          <w:numId w:val="3"/>
        </w:numPr>
        <w:spacing w:after="0" w:line="360" w:lineRule="auto"/>
        <w:rPr>
          <w:rFonts w:asciiTheme="majorHAnsi" w:hAnsiTheme="majorHAnsi" w:cstheme="majorHAnsi"/>
          <w:sz w:val="26"/>
          <w:szCs w:val="26"/>
        </w:rPr>
      </w:pPr>
      <w:r w:rsidRPr="001D4F9D">
        <w:rPr>
          <w:rFonts w:asciiTheme="majorHAnsi" w:hAnsiTheme="majorHAnsi" w:cstheme="majorHAnsi"/>
          <w:sz w:val="26"/>
          <w:szCs w:val="26"/>
        </w:rPr>
        <w:t>CNC Router gỗ</w:t>
      </w:r>
    </w:p>
    <w:p w14:paraId="37C77AD9" w14:textId="77777777" w:rsidR="00A161C2" w:rsidRPr="001D4F9D" w:rsidRDefault="00A161C2" w:rsidP="00A161C2">
      <w:pPr>
        <w:numPr>
          <w:ilvl w:val="1"/>
          <w:numId w:val="3"/>
        </w:numPr>
        <w:spacing w:after="0" w:line="360" w:lineRule="auto"/>
        <w:rPr>
          <w:rFonts w:asciiTheme="majorHAnsi" w:hAnsiTheme="majorHAnsi" w:cstheme="majorHAnsi"/>
          <w:sz w:val="26"/>
          <w:szCs w:val="26"/>
        </w:rPr>
      </w:pPr>
      <w:r w:rsidRPr="001D4F9D">
        <w:rPr>
          <w:rFonts w:asciiTheme="majorHAnsi" w:hAnsiTheme="majorHAnsi" w:cstheme="majorHAnsi"/>
          <w:sz w:val="26"/>
          <w:szCs w:val="26"/>
        </w:rPr>
        <w:t>CNC ống kim loại</w:t>
      </w:r>
    </w:p>
    <w:p w14:paraId="7AC09FE2" w14:textId="77777777" w:rsidR="00A161C2" w:rsidRPr="001D4F9D" w:rsidRDefault="00A161C2" w:rsidP="00A161C2">
      <w:pPr>
        <w:numPr>
          <w:ilvl w:val="1"/>
          <w:numId w:val="3"/>
        </w:numPr>
        <w:spacing w:after="0" w:line="360" w:lineRule="auto"/>
        <w:rPr>
          <w:rFonts w:asciiTheme="majorHAnsi" w:hAnsiTheme="majorHAnsi" w:cstheme="majorHAnsi"/>
          <w:sz w:val="26"/>
          <w:szCs w:val="26"/>
        </w:rPr>
      </w:pPr>
      <w:r w:rsidRPr="001D4F9D">
        <w:rPr>
          <w:rFonts w:asciiTheme="majorHAnsi" w:hAnsiTheme="majorHAnsi" w:cstheme="majorHAnsi"/>
          <w:sz w:val="26"/>
          <w:szCs w:val="26"/>
        </w:rPr>
        <w:t>Máy khoan trục ngang</w:t>
      </w:r>
    </w:p>
    <w:p w14:paraId="4AC2A520" w14:textId="77777777" w:rsidR="00A161C2" w:rsidRPr="001D4F9D" w:rsidRDefault="00A161C2" w:rsidP="00A161C2">
      <w:pPr>
        <w:numPr>
          <w:ilvl w:val="1"/>
          <w:numId w:val="3"/>
        </w:numPr>
        <w:spacing w:after="0" w:line="360" w:lineRule="auto"/>
        <w:rPr>
          <w:rFonts w:asciiTheme="majorHAnsi" w:hAnsiTheme="majorHAnsi" w:cstheme="majorHAnsi"/>
          <w:sz w:val="26"/>
          <w:szCs w:val="26"/>
        </w:rPr>
      </w:pPr>
      <w:r w:rsidRPr="001D4F9D">
        <w:rPr>
          <w:rFonts w:asciiTheme="majorHAnsi" w:hAnsiTheme="majorHAnsi" w:cstheme="majorHAnsi"/>
          <w:sz w:val="26"/>
          <w:szCs w:val="26"/>
        </w:rPr>
        <w:t>Máy CNC trục ngang</w:t>
      </w:r>
    </w:p>
    <w:p w14:paraId="28459890" w14:textId="77777777" w:rsidR="00A161C2" w:rsidRPr="001D4F9D" w:rsidRDefault="00A161C2" w:rsidP="00A161C2">
      <w:pPr>
        <w:numPr>
          <w:ilvl w:val="1"/>
          <w:numId w:val="3"/>
        </w:numPr>
        <w:spacing w:after="0" w:line="360" w:lineRule="auto"/>
        <w:rPr>
          <w:rFonts w:asciiTheme="majorHAnsi" w:hAnsiTheme="majorHAnsi" w:cstheme="majorHAnsi"/>
          <w:sz w:val="26"/>
          <w:szCs w:val="26"/>
        </w:rPr>
      </w:pPr>
      <w:r w:rsidRPr="001D4F9D">
        <w:rPr>
          <w:rFonts w:asciiTheme="majorHAnsi" w:hAnsiTheme="majorHAnsi" w:cstheme="majorHAnsi"/>
          <w:sz w:val="26"/>
          <w:szCs w:val="26"/>
        </w:rPr>
        <w:t>Hệ thống lọc bụi</w:t>
      </w:r>
    </w:p>
    <w:p w14:paraId="10FAA149" w14:textId="77777777" w:rsidR="00A161C2" w:rsidRPr="001D4F9D" w:rsidRDefault="00A161C2" w:rsidP="00A161C2">
      <w:pPr>
        <w:numPr>
          <w:ilvl w:val="1"/>
          <w:numId w:val="3"/>
        </w:numPr>
        <w:spacing w:after="0" w:line="360" w:lineRule="auto"/>
        <w:rPr>
          <w:rFonts w:asciiTheme="majorHAnsi" w:hAnsiTheme="majorHAnsi" w:cstheme="majorHAnsi"/>
          <w:sz w:val="26"/>
          <w:szCs w:val="26"/>
        </w:rPr>
      </w:pPr>
      <w:r w:rsidRPr="001D4F9D">
        <w:rPr>
          <w:rFonts w:asciiTheme="majorHAnsi" w:hAnsiTheme="majorHAnsi" w:cstheme="majorHAnsi"/>
          <w:sz w:val="26"/>
          <w:szCs w:val="26"/>
        </w:rPr>
        <w:t>Máy nén khí</w:t>
      </w:r>
    </w:p>
    <w:p w14:paraId="7A0A203E" w14:textId="77777777" w:rsidR="00A161C2" w:rsidRPr="001D4F9D" w:rsidRDefault="00A161C2" w:rsidP="00A161C2">
      <w:pPr>
        <w:numPr>
          <w:ilvl w:val="1"/>
          <w:numId w:val="3"/>
        </w:numPr>
        <w:spacing w:after="0" w:line="360" w:lineRule="auto"/>
        <w:rPr>
          <w:rFonts w:asciiTheme="majorHAnsi" w:hAnsiTheme="majorHAnsi" w:cstheme="majorHAnsi"/>
          <w:sz w:val="26"/>
          <w:szCs w:val="26"/>
        </w:rPr>
      </w:pPr>
      <w:r w:rsidRPr="001D4F9D">
        <w:rPr>
          <w:rFonts w:asciiTheme="majorHAnsi" w:hAnsiTheme="majorHAnsi" w:cstheme="majorHAnsi"/>
          <w:sz w:val="26"/>
          <w:szCs w:val="26"/>
        </w:rPr>
        <w:t>Hệ thống điện, tủ điều khiển</w:t>
      </w:r>
    </w:p>
    <w:p w14:paraId="7183E999" w14:textId="452EB38C" w:rsidR="00A161C2" w:rsidRPr="001D4F9D" w:rsidRDefault="00A161C2" w:rsidP="00A161C2">
      <w:pPr>
        <w:spacing w:after="0" w:line="360" w:lineRule="auto"/>
        <w:rPr>
          <w:rFonts w:asciiTheme="majorHAnsi" w:hAnsiTheme="majorHAnsi" w:cstheme="majorHAnsi"/>
          <w:sz w:val="26"/>
          <w:szCs w:val="26"/>
        </w:rPr>
      </w:pPr>
      <w:r>
        <w:rPr>
          <w:rFonts w:asciiTheme="majorHAnsi" w:hAnsiTheme="majorHAnsi" w:cstheme="majorHAnsi"/>
          <w:sz w:val="26"/>
          <w:szCs w:val="26"/>
        </w:rPr>
        <w:t xml:space="preserve">- </w:t>
      </w:r>
      <w:r w:rsidRPr="001D4F9D">
        <w:rPr>
          <w:rFonts w:asciiTheme="majorHAnsi" w:hAnsiTheme="majorHAnsi" w:cstheme="majorHAnsi"/>
          <w:sz w:val="26"/>
          <w:szCs w:val="26"/>
        </w:rPr>
        <w:t>Xử lý sự cố điện, điện điều khiển, cảm biến, biến tần…</w:t>
      </w:r>
    </w:p>
    <w:p w14:paraId="6CA5952E" w14:textId="54E09204" w:rsidR="00A161C2" w:rsidRPr="001D4F9D" w:rsidRDefault="00A161C2" w:rsidP="00A161C2">
      <w:pPr>
        <w:spacing w:after="0" w:line="360" w:lineRule="auto"/>
        <w:rPr>
          <w:rFonts w:asciiTheme="majorHAnsi" w:hAnsiTheme="majorHAnsi" w:cstheme="majorHAnsi"/>
          <w:sz w:val="26"/>
          <w:szCs w:val="26"/>
        </w:rPr>
      </w:pPr>
      <w:r>
        <w:rPr>
          <w:rFonts w:asciiTheme="majorHAnsi" w:hAnsiTheme="majorHAnsi" w:cstheme="majorHAnsi"/>
          <w:sz w:val="26"/>
          <w:szCs w:val="26"/>
        </w:rPr>
        <w:t xml:space="preserve">- </w:t>
      </w:r>
      <w:r w:rsidRPr="001D4F9D">
        <w:rPr>
          <w:rFonts w:asciiTheme="majorHAnsi" w:hAnsiTheme="majorHAnsi" w:cstheme="majorHAnsi"/>
          <w:sz w:val="26"/>
          <w:szCs w:val="26"/>
        </w:rPr>
        <w:t>Hỗ trợ lắp đặt máy móc mới, cải tiến thiết bị nhằm nâng cao hiệu suất sản xuất.</w:t>
      </w:r>
    </w:p>
    <w:p w14:paraId="2758F6A1" w14:textId="4F9070BB" w:rsidR="00A161C2" w:rsidRPr="001D4F9D" w:rsidRDefault="00A161C2" w:rsidP="00A161C2">
      <w:pPr>
        <w:spacing w:after="0" w:line="360" w:lineRule="auto"/>
        <w:rPr>
          <w:rFonts w:asciiTheme="majorHAnsi" w:hAnsiTheme="majorHAnsi" w:cstheme="majorHAnsi"/>
          <w:sz w:val="26"/>
          <w:szCs w:val="26"/>
        </w:rPr>
      </w:pPr>
      <w:r>
        <w:rPr>
          <w:rFonts w:asciiTheme="majorHAnsi" w:hAnsiTheme="majorHAnsi" w:cstheme="majorHAnsi"/>
          <w:sz w:val="26"/>
          <w:szCs w:val="26"/>
        </w:rPr>
        <w:t xml:space="preserve">- </w:t>
      </w:r>
      <w:r w:rsidRPr="001D4F9D">
        <w:rPr>
          <w:rFonts w:asciiTheme="majorHAnsi" w:hAnsiTheme="majorHAnsi" w:cstheme="majorHAnsi"/>
          <w:sz w:val="26"/>
          <w:szCs w:val="26"/>
        </w:rPr>
        <w:t>Thực hiện ghi chép, báo cáo tình trạng thiết bị định kỳ và đột xuất cho quản lý.</w:t>
      </w:r>
    </w:p>
    <w:p w14:paraId="1AFA4E24" w14:textId="2DEADEFA" w:rsidR="00A161C2" w:rsidRPr="001D4F9D" w:rsidRDefault="00A161C2" w:rsidP="00A161C2">
      <w:pPr>
        <w:spacing w:after="0" w:line="360" w:lineRule="auto"/>
        <w:rPr>
          <w:rFonts w:asciiTheme="majorHAnsi" w:hAnsiTheme="majorHAnsi" w:cstheme="majorHAnsi"/>
          <w:sz w:val="26"/>
          <w:szCs w:val="26"/>
        </w:rPr>
      </w:pPr>
      <w:r>
        <w:rPr>
          <w:rFonts w:asciiTheme="majorHAnsi" w:hAnsiTheme="majorHAnsi" w:cstheme="majorHAnsi"/>
          <w:sz w:val="26"/>
          <w:szCs w:val="26"/>
        </w:rPr>
        <w:t xml:space="preserve">- </w:t>
      </w:r>
      <w:r w:rsidRPr="001D4F9D">
        <w:rPr>
          <w:rFonts w:asciiTheme="majorHAnsi" w:hAnsiTheme="majorHAnsi" w:cstheme="majorHAnsi"/>
          <w:sz w:val="26"/>
          <w:szCs w:val="26"/>
        </w:rPr>
        <w:t>Đảm bảo khu vực kỹ thuật – bảo trì luôn gọn gàng, đúng quy định an toàn lao động.</w:t>
      </w:r>
    </w:p>
    <w:p w14:paraId="7B5FFF7C" w14:textId="77777777" w:rsidR="00A161C2" w:rsidRPr="00540573" w:rsidRDefault="00A161C2" w:rsidP="00A161C2">
      <w:pPr>
        <w:rPr>
          <w:rFonts w:ascii="Times New Roman" w:hAnsi="Times New Roman" w:cs="Times New Roman"/>
          <w:b/>
          <w:bCs/>
          <w:sz w:val="26"/>
          <w:szCs w:val="26"/>
          <w:lang w:val="vi-VN"/>
        </w:rPr>
      </w:pPr>
      <w:r w:rsidRPr="00540573">
        <w:rPr>
          <w:rFonts w:ascii="Times New Roman" w:hAnsi="Times New Roman" w:cs="Times New Roman"/>
          <w:b/>
          <w:bCs/>
          <w:sz w:val="26"/>
          <w:szCs w:val="26"/>
          <w:lang w:val="vi-VN"/>
        </w:rPr>
        <w:t>3. Yêu cầu ứng viên</w:t>
      </w:r>
    </w:p>
    <w:p w14:paraId="67CF83D7" w14:textId="07E2BB08" w:rsidR="00A161C2" w:rsidRPr="003D0434" w:rsidRDefault="00A161C2" w:rsidP="00A161C2">
      <w:pPr>
        <w:spacing w:after="0" w:line="360" w:lineRule="auto"/>
        <w:rPr>
          <w:rFonts w:asciiTheme="majorHAnsi" w:hAnsiTheme="majorHAnsi" w:cstheme="majorHAnsi"/>
          <w:sz w:val="26"/>
          <w:szCs w:val="26"/>
        </w:rPr>
      </w:pPr>
      <w:r>
        <w:rPr>
          <w:rFonts w:asciiTheme="majorHAnsi" w:hAnsiTheme="majorHAnsi" w:cstheme="majorHAnsi"/>
          <w:sz w:val="26"/>
          <w:szCs w:val="26"/>
        </w:rPr>
        <w:t xml:space="preserve">- </w:t>
      </w:r>
      <w:r w:rsidRPr="001D4F9D">
        <w:rPr>
          <w:rFonts w:asciiTheme="majorHAnsi" w:hAnsiTheme="majorHAnsi" w:cstheme="majorHAnsi"/>
          <w:sz w:val="26"/>
          <w:szCs w:val="26"/>
        </w:rPr>
        <w:t xml:space="preserve">Tốt nghiệp </w:t>
      </w:r>
      <w:r w:rsidRPr="001D4F9D">
        <w:rPr>
          <w:rFonts w:asciiTheme="majorHAnsi" w:hAnsiTheme="majorHAnsi" w:cstheme="majorHAnsi"/>
          <w:b/>
          <w:bCs/>
          <w:sz w:val="26"/>
          <w:szCs w:val="26"/>
        </w:rPr>
        <w:t>Trung cấp trở lên</w:t>
      </w:r>
      <w:r w:rsidRPr="001D4F9D">
        <w:rPr>
          <w:rFonts w:asciiTheme="majorHAnsi" w:hAnsiTheme="majorHAnsi" w:cstheme="majorHAnsi"/>
          <w:sz w:val="26"/>
          <w:szCs w:val="26"/>
        </w:rPr>
        <w:t xml:space="preserve"> thuộc các ngành:</w:t>
      </w:r>
      <w:r>
        <w:rPr>
          <w:rFonts w:asciiTheme="majorHAnsi" w:hAnsiTheme="majorHAnsi" w:cstheme="majorHAnsi"/>
          <w:sz w:val="26"/>
          <w:szCs w:val="26"/>
        </w:rPr>
        <w:t xml:space="preserve"> </w:t>
      </w:r>
      <w:r w:rsidRPr="001D4F9D">
        <w:rPr>
          <w:rFonts w:asciiTheme="majorHAnsi" w:hAnsiTheme="majorHAnsi" w:cstheme="majorHAnsi"/>
          <w:sz w:val="26"/>
          <w:szCs w:val="26"/>
        </w:rPr>
        <w:t xml:space="preserve">Bảo trì/Bảo dưỡng công nghiệp, Cơ điện tử, Điện – Điện công nghiệp, Cơ khí, Cơ khí chế tạo máy…hoặc có </w:t>
      </w:r>
      <w:r w:rsidRPr="003D0434">
        <w:rPr>
          <w:rFonts w:asciiTheme="majorHAnsi" w:hAnsiTheme="majorHAnsi" w:cstheme="majorHAnsi"/>
          <w:sz w:val="26"/>
          <w:szCs w:val="26"/>
        </w:rPr>
        <w:t>kinh nghiệm bảo trì máy móc – thiết bị.</w:t>
      </w:r>
    </w:p>
    <w:p w14:paraId="1F01CE30" w14:textId="1C3A016D" w:rsidR="00A161C2" w:rsidRPr="001D4F9D" w:rsidRDefault="00A161C2" w:rsidP="00A161C2">
      <w:pPr>
        <w:spacing w:after="0" w:line="360" w:lineRule="auto"/>
        <w:rPr>
          <w:rFonts w:asciiTheme="majorHAnsi" w:hAnsiTheme="majorHAnsi" w:cstheme="majorHAnsi"/>
          <w:sz w:val="26"/>
          <w:szCs w:val="26"/>
        </w:rPr>
      </w:pPr>
      <w:r>
        <w:rPr>
          <w:rFonts w:asciiTheme="majorHAnsi" w:hAnsiTheme="majorHAnsi" w:cstheme="majorHAnsi"/>
          <w:sz w:val="26"/>
          <w:szCs w:val="26"/>
        </w:rPr>
        <w:t xml:space="preserve">- </w:t>
      </w:r>
      <w:r w:rsidRPr="001D4F9D">
        <w:rPr>
          <w:rFonts w:asciiTheme="majorHAnsi" w:hAnsiTheme="majorHAnsi" w:cstheme="majorHAnsi"/>
          <w:sz w:val="26"/>
          <w:szCs w:val="26"/>
        </w:rPr>
        <w:t>Có kiến thức cơ bản về điện công nghiệp, khí nén, cơ khí và hệ thống điều khiển.</w:t>
      </w:r>
    </w:p>
    <w:p w14:paraId="234FBD50" w14:textId="03448A05" w:rsidR="00A161C2" w:rsidRPr="001D4F9D" w:rsidRDefault="00A161C2" w:rsidP="00A161C2">
      <w:pPr>
        <w:spacing w:after="0" w:line="360" w:lineRule="auto"/>
        <w:rPr>
          <w:rFonts w:asciiTheme="majorHAnsi" w:hAnsiTheme="majorHAnsi" w:cstheme="majorHAnsi"/>
          <w:sz w:val="26"/>
          <w:szCs w:val="26"/>
        </w:rPr>
      </w:pPr>
      <w:r>
        <w:rPr>
          <w:rFonts w:asciiTheme="majorHAnsi" w:hAnsiTheme="majorHAnsi" w:cstheme="majorHAnsi"/>
          <w:sz w:val="26"/>
          <w:szCs w:val="26"/>
        </w:rPr>
        <w:t xml:space="preserve">- </w:t>
      </w:r>
      <w:r w:rsidRPr="001D4F9D">
        <w:rPr>
          <w:rFonts w:asciiTheme="majorHAnsi" w:hAnsiTheme="majorHAnsi" w:cstheme="majorHAnsi"/>
          <w:sz w:val="26"/>
          <w:szCs w:val="26"/>
        </w:rPr>
        <w:t>Kỹ năng đọc bản vẽ kỹ thuật là một lợi thế.</w:t>
      </w:r>
    </w:p>
    <w:p w14:paraId="451E708B" w14:textId="10969AB7" w:rsidR="00A161C2" w:rsidRPr="001D4F9D" w:rsidRDefault="00A161C2" w:rsidP="00A161C2">
      <w:pPr>
        <w:spacing w:after="0" w:line="360" w:lineRule="auto"/>
        <w:rPr>
          <w:rFonts w:asciiTheme="majorHAnsi" w:hAnsiTheme="majorHAnsi" w:cstheme="majorHAnsi"/>
          <w:sz w:val="26"/>
          <w:szCs w:val="26"/>
        </w:rPr>
      </w:pPr>
      <w:r>
        <w:rPr>
          <w:rFonts w:asciiTheme="majorHAnsi" w:hAnsiTheme="majorHAnsi" w:cstheme="majorHAnsi"/>
          <w:sz w:val="26"/>
          <w:szCs w:val="26"/>
        </w:rPr>
        <w:t xml:space="preserve">- </w:t>
      </w:r>
      <w:r w:rsidRPr="001D4F9D">
        <w:rPr>
          <w:rFonts w:asciiTheme="majorHAnsi" w:hAnsiTheme="majorHAnsi" w:cstheme="majorHAnsi"/>
          <w:sz w:val="26"/>
          <w:szCs w:val="26"/>
        </w:rPr>
        <w:t>Trung thực, trách nhiệm, chăm chỉ, có sức khỏe tốt.</w:t>
      </w:r>
    </w:p>
    <w:p w14:paraId="3BD04D1A" w14:textId="74FCF599" w:rsidR="00A161C2" w:rsidRPr="001D4F9D" w:rsidRDefault="00A161C2" w:rsidP="00A161C2">
      <w:pPr>
        <w:spacing w:after="0" w:line="360" w:lineRule="auto"/>
        <w:rPr>
          <w:rFonts w:asciiTheme="majorHAnsi" w:hAnsiTheme="majorHAnsi" w:cstheme="majorHAnsi"/>
          <w:sz w:val="26"/>
          <w:szCs w:val="26"/>
        </w:rPr>
      </w:pPr>
      <w:r>
        <w:rPr>
          <w:rFonts w:asciiTheme="majorHAnsi" w:hAnsiTheme="majorHAnsi" w:cstheme="majorHAnsi"/>
          <w:sz w:val="26"/>
          <w:szCs w:val="26"/>
        </w:rPr>
        <w:lastRenderedPageBreak/>
        <w:t xml:space="preserve">- </w:t>
      </w:r>
      <w:r w:rsidRPr="001D4F9D">
        <w:rPr>
          <w:rFonts w:asciiTheme="majorHAnsi" w:hAnsiTheme="majorHAnsi" w:cstheme="majorHAnsi"/>
          <w:sz w:val="26"/>
          <w:szCs w:val="26"/>
        </w:rPr>
        <w:t>Tinh thần học hỏi, sẵn sàng tăng ca khi có yêu cầu.</w:t>
      </w:r>
    </w:p>
    <w:p w14:paraId="3BC4A995" w14:textId="77777777" w:rsidR="00A161C2" w:rsidRPr="00540573" w:rsidRDefault="00A161C2" w:rsidP="00A161C2">
      <w:pPr>
        <w:rPr>
          <w:rFonts w:ascii="Times New Roman" w:hAnsi="Times New Roman" w:cs="Times New Roman"/>
          <w:b/>
          <w:bCs/>
          <w:sz w:val="26"/>
          <w:szCs w:val="26"/>
          <w:lang w:val="vi-VN"/>
        </w:rPr>
      </w:pPr>
      <w:r w:rsidRPr="00540573">
        <w:rPr>
          <w:rFonts w:ascii="Times New Roman" w:hAnsi="Times New Roman" w:cs="Times New Roman"/>
          <w:b/>
          <w:bCs/>
          <w:sz w:val="26"/>
          <w:szCs w:val="26"/>
          <w:lang w:val="vi-VN"/>
        </w:rPr>
        <w:t>4. Quyền lợi &amp; chế độ</w:t>
      </w:r>
    </w:p>
    <w:p w14:paraId="02AA851C" w14:textId="77777777" w:rsidR="00A161C2" w:rsidRPr="005D2B6E" w:rsidRDefault="00A161C2" w:rsidP="00A161C2">
      <w:pPr>
        <w:rPr>
          <w:rFonts w:ascii="Times New Roman" w:hAnsi="Times New Roman" w:cs="Times New Roman"/>
          <w:sz w:val="26"/>
          <w:szCs w:val="26"/>
          <w:lang w:val="vi-VN"/>
        </w:rPr>
      </w:pPr>
      <w:r w:rsidRPr="005D2B6E">
        <w:rPr>
          <w:rFonts w:ascii="Times New Roman" w:hAnsi="Times New Roman" w:cs="Times New Roman"/>
          <w:sz w:val="26"/>
          <w:szCs w:val="26"/>
        </w:rPr>
        <w:t xml:space="preserve">- </w:t>
      </w:r>
      <w:r w:rsidRPr="005D2B6E">
        <w:rPr>
          <w:rFonts w:ascii="Times New Roman" w:hAnsi="Times New Roman" w:cs="Times New Roman"/>
          <w:sz w:val="26"/>
          <w:szCs w:val="26"/>
          <w:lang w:val="vi-VN"/>
        </w:rPr>
        <w:t xml:space="preserve">Lương: </w:t>
      </w:r>
      <w:r w:rsidRPr="005D2B6E">
        <w:rPr>
          <w:rFonts w:ascii="Times New Roman" w:hAnsi="Times New Roman" w:cs="Times New Roman"/>
          <w:sz w:val="26"/>
          <w:szCs w:val="26"/>
        </w:rPr>
        <w:t>8-12</w:t>
      </w:r>
      <w:r w:rsidRPr="005D2B6E">
        <w:rPr>
          <w:rFonts w:ascii="Times New Roman" w:hAnsi="Times New Roman" w:cs="Times New Roman"/>
          <w:sz w:val="26"/>
          <w:szCs w:val="26"/>
          <w:lang w:val="vi-VN"/>
        </w:rPr>
        <w:t xml:space="preserve"> triệu hoặc thỏa thuận theo năng lực.</w:t>
      </w:r>
    </w:p>
    <w:p w14:paraId="62C13DB0" w14:textId="77777777" w:rsidR="00A161C2" w:rsidRPr="005D2B6E" w:rsidRDefault="00A161C2" w:rsidP="00A161C2">
      <w:pPr>
        <w:rPr>
          <w:rFonts w:ascii="Times New Roman" w:hAnsi="Times New Roman" w:cs="Times New Roman"/>
          <w:sz w:val="26"/>
          <w:szCs w:val="26"/>
          <w:lang w:val="vi-VN"/>
        </w:rPr>
      </w:pPr>
      <w:r w:rsidRPr="005D2B6E">
        <w:rPr>
          <w:rFonts w:ascii="Times New Roman" w:hAnsi="Times New Roman" w:cs="Times New Roman"/>
          <w:sz w:val="26"/>
          <w:szCs w:val="26"/>
        </w:rPr>
        <w:t xml:space="preserve">- </w:t>
      </w:r>
      <w:r w:rsidRPr="005D2B6E">
        <w:rPr>
          <w:rFonts w:ascii="Times New Roman" w:hAnsi="Times New Roman" w:cs="Times New Roman"/>
          <w:sz w:val="26"/>
          <w:szCs w:val="26"/>
          <w:lang w:val="vi-VN"/>
        </w:rPr>
        <w:t>Làm việc giờ hành chính 8h00 – 17h00 (tăng ca tính lương).</w:t>
      </w:r>
    </w:p>
    <w:p w14:paraId="2A6883D3" w14:textId="77777777" w:rsidR="00A161C2" w:rsidRPr="005D2B6E" w:rsidRDefault="00A161C2" w:rsidP="00A161C2">
      <w:pPr>
        <w:rPr>
          <w:rFonts w:ascii="Times New Roman" w:hAnsi="Times New Roman" w:cs="Times New Roman"/>
          <w:sz w:val="26"/>
          <w:szCs w:val="26"/>
          <w:lang w:val="vi-VN"/>
        </w:rPr>
      </w:pPr>
      <w:r w:rsidRPr="005D2B6E">
        <w:rPr>
          <w:rFonts w:ascii="Times New Roman" w:hAnsi="Times New Roman" w:cs="Times New Roman"/>
          <w:sz w:val="26"/>
          <w:szCs w:val="26"/>
        </w:rPr>
        <w:t xml:space="preserve">- </w:t>
      </w:r>
      <w:r w:rsidRPr="005D2B6E">
        <w:rPr>
          <w:rFonts w:ascii="Times New Roman" w:hAnsi="Times New Roman" w:cs="Times New Roman"/>
          <w:sz w:val="26"/>
          <w:szCs w:val="26"/>
          <w:lang w:val="vi-VN"/>
        </w:rPr>
        <w:t>Phụ cấp cơm trưa, sữa + café giữa ca.</w:t>
      </w:r>
    </w:p>
    <w:p w14:paraId="0695FBF0" w14:textId="77777777" w:rsidR="00A161C2" w:rsidRPr="005D2B6E" w:rsidRDefault="00A161C2" w:rsidP="00A161C2">
      <w:pPr>
        <w:rPr>
          <w:rFonts w:ascii="Times New Roman" w:hAnsi="Times New Roman" w:cs="Times New Roman"/>
          <w:sz w:val="26"/>
          <w:szCs w:val="26"/>
          <w:lang w:val="vi-VN"/>
        </w:rPr>
      </w:pPr>
      <w:r w:rsidRPr="005D2B6E">
        <w:rPr>
          <w:rFonts w:ascii="Times New Roman" w:hAnsi="Times New Roman" w:cs="Times New Roman"/>
          <w:sz w:val="26"/>
          <w:szCs w:val="26"/>
        </w:rPr>
        <w:t xml:space="preserve">- </w:t>
      </w:r>
      <w:r w:rsidRPr="005D2B6E">
        <w:rPr>
          <w:rFonts w:ascii="Times New Roman" w:hAnsi="Times New Roman" w:cs="Times New Roman"/>
          <w:sz w:val="26"/>
          <w:szCs w:val="26"/>
          <w:lang w:val="vi-VN"/>
        </w:rPr>
        <w:t>Đầy đủ chế độ theo quy định: BHXH – BHYT – Bảo hiểm tai nạn.</w:t>
      </w:r>
    </w:p>
    <w:p w14:paraId="42EEE833" w14:textId="77777777" w:rsidR="00A161C2" w:rsidRPr="005D2B6E" w:rsidRDefault="00A161C2" w:rsidP="00A161C2">
      <w:pPr>
        <w:rPr>
          <w:rFonts w:ascii="Times New Roman" w:hAnsi="Times New Roman" w:cs="Times New Roman"/>
          <w:sz w:val="26"/>
          <w:szCs w:val="26"/>
        </w:rPr>
      </w:pPr>
      <w:r>
        <w:rPr>
          <w:rFonts w:ascii="Times New Roman" w:hAnsi="Times New Roman" w:cs="Times New Roman"/>
          <w:sz w:val="26"/>
          <w:szCs w:val="26"/>
        </w:rPr>
        <w:t xml:space="preserve">- </w:t>
      </w:r>
      <w:r w:rsidRPr="00540573">
        <w:rPr>
          <w:rFonts w:ascii="Times New Roman" w:hAnsi="Times New Roman" w:cs="Times New Roman"/>
          <w:sz w:val="26"/>
          <w:szCs w:val="26"/>
          <w:lang w:val="vi-VN"/>
        </w:rPr>
        <w:t>Các quyền lợi khác:</w:t>
      </w:r>
      <w:r>
        <w:rPr>
          <w:rFonts w:ascii="Times New Roman" w:hAnsi="Times New Roman" w:cs="Times New Roman"/>
          <w:sz w:val="26"/>
          <w:szCs w:val="26"/>
        </w:rPr>
        <w:t xml:space="preserve"> </w:t>
      </w:r>
    </w:p>
    <w:p w14:paraId="624EC757" w14:textId="77777777" w:rsidR="00A161C2" w:rsidRPr="00540573" w:rsidRDefault="00A161C2" w:rsidP="00A161C2">
      <w:pPr>
        <w:numPr>
          <w:ilvl w:val="1"/>
          <w:numId w:val="2"/>
        </w:numPr>
        <w:rPr>
          <w:rFonts w:ascii="Times New Roman" w:hAnsi="Times New Roman" w:cs="Times New Roman"/>
          <w:sz w:val="26"/>
          <w:szCs w:val="26"/>
          <w:lang w:val="vi-VN"/>
        </w:rPr>
      </w:pPr>
      <w:r w:rsidRPr="00540573">
        <w:rPr>
          <w:rFonts w:ascii="Times New Roman" w:hAnsi="Times New Roman" w:cs="Times New Roman"/>
          <w:sz w:val="26"/>
          <w:szCs w:val="26"/>
          <w:lang w:val="vi-VN"/>
        </w:rPr>
        <w:t>Thưởng lễ, thưởng Tết, thưởng KPI, phép năm.</w:t>
      </w:r>
    </w:p>
    <w:p w14:paraId="03423425" w14:textId="77777777" w:rsidR="00A161C2" w:rsidRPr="00540573" w:rsidRDefault="00A161C2" w:rsidP="00A161C2">
      <w:pPr>
        <w:numPr>
          <w:ilvl w:val="1"/>
          <w:numId w:val="2"/>
        </w:numPr>
        <w:rPr>
          <w:rFonts w:ascii="Times New Roman" w:hAnsi="Times New Roman" w:cs="Times New Roman"/>
          <w:sz w:val="26"/>
          <w:szCs w:val="26"/>
          <w:lang w:val="vi-VN"/>
        </w:rPr>
      </w:pPr>
      <w:r w:rsidRPr="00540573">
        <w:rPr>
          <w:rFonts w:ascii="Times New Roman" w:hAnsi="Times New Roman" w:cs="Times New Roman"/>
          <w:sz w:val="26"/>
          <w:szCs w:val="26"/>
          <w:lang w:val="vi-VN"/>
        </w:rPr>
        <w:t>Du lịch nghỉ mát hằng năm.</w:t>
      </w:r>
    </w:p>
    <w:p w14:paraId="1DD71342" w14:textId="77777777" w:rsidR="00A161C2" w:rsidRPr="00540573" w:rsidRDefault="00A161C2" w:rsidP="00A161C2">
      <w:pPr>
        <w:numPr>
          <w:ilvl w:val="1"/>
          <w:numId w:val="2"/>
        </w:numPr>
        <w:rPr>
          <w:rFonts w:ascii="Times New Roman" w:hAnsi="Times New Roman" w:cs="Times New Roman"/>
          <w:sz w:val="26"/>
          <w:szCs w:val="26"/>
          <w:lang w:val="vi-VN"/>
        </w:rPr>
      </w:pPr>
      <w:r w:rsidRPr="00540573">
        <w:rPr>
          <w:rFonts w:ascii="Times New Roman" w:hAnsi="Times New Roman" w:cs="Times New Roman"/>
          <w:sz w:val="26"/>
          <w:szCs w:val="26"/>
          <w:lang w:val="vi-VN"/>
        </w:rPr>
        <w:t>Đào tạo – nâng cao chuyên môn, cơ hội phát triển và thăng tiến.</w:t>
      </w:r>
    </w:p>
    <w:p w14:paraId="5F0A9E13" w14:textId="77777777" w:rsidR="00A161C2" w:rsidRPr="00540573" w:rsidRDefault="00A161C2" w:rsidP="00A161C2">
      <w:pPr>
        <w:rPr>
          <w:rFonts w:ascii="Times New Roman" w:hAnsi="Times New Roman" w:cs="Times New Roman"/>
          <w:b/>
          <w:bCs/>
          <w:sz w:val="26"/>
          <w:szCs w:val="26"/>
          <w:lang w:val="vi-VN"/>
        </w:rPr>
      </w:pPr>
      <w:r w:rsidRPr="00540573">
        <w:rPr>
          <w:rFonts w:ascii="Times New Roman" w:hAnsi="Times New Roman" w:cs="Times New Roman"/>
          <w:b/>
          <w:bCs/>
          <w:sz w:val="26"/>
          <w:szCs w:val="26"/>
          <w:lang w:val="vi-VN"/>
        </w:rPr>
        <w:t>5. Địa điểm</w:t>
      </w:r>
      <w:r>
        <w:rPr>
          <w:rFonts w:ascii="Times New Roman" w:hAnsi="Times New Roman" w:cs="Times New Roman"/>
          <w:b/>
          <w:bCs/>
          <w:sz w:val="26"/>
          <w:szCs w:val="26"/>
        </w:rPr>
        <w:t xml:space="preserve"> và Thời gian</w:t>
      </w:r>
      <w:r w:rsidRPr="00540573">
        <w:rPr>
          <w:rFonts w:ascii="Times New Roman" w:hAnsi="Times New Roman" w:cs="Times New Roman"/>
          <w:b/>
          <w:bCs/>
          <w:sz w:val="26"/>
          <w:szCs w:val="26"/>
          <w:lang w:val="vi-VN"/>
        </w:rPr>
        <w:t xml:space="preserve"> làm việc</w:t>
      </w:r>
    </w:p>
    <w:p w14:paraId="355F1A3E" w14:textId="77777777" w:rsidR="00A161C2" w:rsidRPr="003E6848" w:rsidRDefault="00A161C2" w:rsidP="00A161C2">
      <w:pPr>
        <w:spacing w:after="0" w:line="360" w:lineRule="auto"/>
        <w:jc w:val="both"/>
        <w:rPr>
          <w:rFonts w:ascii="Times New Roman" w:hAnsi="Times New Roman" w:cs="Times New Roman"/>
          <w:kern w:val="2"/>
          <w:sz w:val="26"/>
          <w:szCs w:val="26"/>
          <w14:ligatures w14:val="standardContextual"/>
        </w:rPr>
      </w:pPr>
      <w:r>
        <w:rPr>
          <w:rFonts w:ascii="Times New Roman" w:hAnsi="Times New Roman" w:cs="Times New Roman"/>
          <w:b/>
          <w:bCs/>
          <w:sz w:val="26"/>
          <w:szCs w:val="26"/>
        </w:rPr>
        <w:t xml:space="preserve">- Địa điểm: </w:t>
      </w:r>
      <w:r w:rsidRPr="00540573">
        <w:rPr>
          <w:rFonts w:ascii="Times New Roman" w:hAnsi="Times New Roman" w:cs="Times New Roman"/>
          <w:b/>
          <w:bCs/>
          <w:sz w:val="26"/>
          <w:szCs w:val="26"/>
          <w:lang w:val="vi-VN"/>
        </w:rPr>
        <w:t>Xưởng sản xuất nội thất – Công ty CP KHKT Phượng Hải</w:t>
      </w:r>
      <w:r w:rsidRPr="00540573">
        <w:rPr>
          <w:rFonts w:ascii="Times New Roman" w:hAnsi="Times New Roman" w:cs="Times New Roman"/>
          <w:sz w:val="26"/>
          <w:szCs w:val="26"/>
          <w:lang w:val="vi-VN"/>
        </w:rPr>
        <w:br/>
      </w:r>
      <w:r w:rsidRPr="00540573">
        <w:rPr>
          <w:rFonts w:ascii="Segoe UI Emoji" w:hAnsi="Segoe UI Emoji" w:cs="Segoe UI Emoji"/>
          <w:sz w:val="26"/>
          <w:szCs w:val="26"/>
          <w:lang w:val="vi-VN"/>
        </w:rPr>
        <w:t>📍</w:t>
      </w:r>
      <w:r w:rsidRPr="00540573">
        <w:rPr>
          <w:rFonts w:ascii="Times New Roman" w:hAnsi="Times New Roman" w:cs="Times New Roman"/>
          <w:sz w:val="26"/>
          <w:szCs w:val="26"/>
          <w:lang w:val="vi-VN"/>
        </w:rPr>
        <w:t xml:space="preserve"> 23/5 Đặng Thị Tám, Ấp Đông Lân, Xã Bà Điểm, Hóc Môn, TP.HCM</w:t>
      </w:r>
      <w:r>
        <w:rPr>
          <w:rFonts w:ascii="Times New Roman" w:hAnsi="Times New Roman" w:cs="Times New Roman"/>
          <w:sz w:val="26"/>
          <w:szCs w:val="26"/>
        </w:rPr>
        <w:br/>
        <w:t xml:space="preserve">- </w:t>
      </w:r>
      <w:r w:rsidRPr="00060633">
        <w:rPr>
          <w:rFonts w:ascii="Times New Roman" w:hAnsi="Times New Roman" w:cs="Times New Roman"/>
          <w:b/>
          <w:bCs/>
          <w:sz w:val="26"/>
          <w:szCs w:val="26"/>
        </w:rPr>
        <w:t>Thời gian:</w:t>
      </w:r>
      <w:r w:rsidRPr="00060633">
        <w:rPr>
          <w:rFonts w:ascii="Times New Roman" w:hAnsi="Times New Roman" w:cs="Times New Roman"/>
          <w:sz w:val="26"/>
          <w:szCs w:val="26"/>
        </w:rPr>
        <w:t xml:space="preserve"> 8h/ngày, Thứ 2 – Thứ 7 (Chủ nhật nghỉ).</w:t>
      </w:r>
    </w:p>
    <w:p w14:paraId="1C7E801C" w14:textId="77777777" w:rsidR="00A161C2" w:rsidRPr="00540573" w:rsidRDefault="00A161C2" w:rsidP="00A161C2">
      <w:pPr>
        <w:rPr>
          <w:rFonts w:ascii="Times New Roman" w:hAnsi="Times New Roman" w:cs="Times New Roman"/>
          <w:b/>
          <w:bCs/>
          <w:sz w:val="26"/>
          <w:szCs w:val="26"/>
          <w:lang w:val="vi-VN"/>
        </w:rPr>
      </w:pPr>
      <w:r w:rsidRPr="00540573">
        <w:rPr>
          <w:rFonts w:ascii="Times New Roman" w:hAnsi="Times New Roman" w:cs="Times New Roman"/>
          <w:b/>
          <w:bCs/>
          <w:sz w:val="26"/>
          <w:szCs w:val="26"/>
          <w:lang w:val="vi-VN"/>
        </w:rPr>
        <w:t>6. Thông tin ứng tuyển</w:t>
      </w:r>
    </w:p>
    <w:p w14:paraId="3C0585DE" w14:textId="6C52D9E4" w:rsidR="00A161C2" w:rsidRPr="00A04873" w:rsidRDefault="00A161C2" w:rsidP="00A161C2">
      <w:pPr>
        <w:rPr>
          <w:rFonts w:ascii="Times New Roman" w:hAnsi="Times New Roman" w:cs="Times New Roman"/>
          <w:sz w:val="26"/>
          <w:szCs w:val="26"/>
        </w:rPr>
      </w:pPr>
      <w:r w:rsidRPr="00540573">
        <w:rPr>
          <w:rFonts w:ascii="Segoe UI Emoji" w:hAnsi="Segoe UI Emoji" w:cs="Segoe UI Emoji"/>
          <w:sz w:val="26"/>
          <w:szCs w:val="26"/>
          <w:lang w:val="vi-VN"/>
        </w:rPr>
        <w:t>📞</w:t>
      </w:r>
      <w:r w:rsidRPr="00540573">
        <w:rPr>
          <w:rFonts w:ascii="Times New Roman" w:hAnsi="Times New Roman" w:cs="Times New Roman"/>
          <w:sz w:val="26"/>
          <w:szCs w:val="26"/>
          <w:lang w:val="vi-VN"/>
        </w:rPr>
        <w:t xml:space="preserve"> Zalo/Điện thoại: </w:t>
      </w:r>
      <w:r>
        <w:rPr>
          <w:rFonts w:ascii="Times New Roman" w:hAnsi="Times New Roman" w:cs="Times New Roman"/>
          <w:sz w:val="26"/>
          <w:szCs w:val="26"/>
        </w:rPr>
        <w:t>0</w:t>
      </w:r>
      <w:r w:rsidRPr="004B6BD8">
        <w:rPr>
          <w:rFonts w:ascii="Times New Roman" w:hAnsi="Times New Roman" w:cs="Times New Roman"/>
          <w:sz w:val="26"/>
          <w:szCs w:val="26"/>
        </w:rPr>
        <w:t>917199019</w:t>
      </w:r>
      <w:r>
        <w:rPr>
          <w:rFonts w:ascii="Times New Roman" w:hAnsi="Times New Roman" w:cs="Times New Roman"/>
          <w:sz w:val="26"/>
          <w:szCs w:val="26"/>
        </w:rPr>
        <w:t xml:space="preserve">/ </w:t>
      </w:r>
      <w:r w:rsidRPr="00387EA5">
        <w:rPr>
          <w:rFonts w:ascii="Times New Roman" w:hAnsi="Times New Roman" w:cs="Times New Roman"/>
          <w:sz w:val="26"/>
          <w:szCs w:val="26"/>
        </w:rPr>
        <w:t>0836727479</w:t>
      </w:r>
      <w:r w:rsidRPr="00540573">
        <w:rPr>
          <w:rFonts w:ascii="Times New Roman" w:hAnsi="Times New Roman" w:cs="Times New Roman"/>
          <w:sz w:val="26"/>
          <w:szCs w:val="26"/>
          <w:lang w:val="vi-VN"/>
        </w:rPr>
        <w:br/>
      </w:r>
      <w:r w:rsidRPr="00540573">
        <w:rPr>
          <w:rFonts w:ascii="Segoe UI Emoji" w:hAnsi="Segoe UI Emoji" w:cs="Segoe UI Emoji"/>
          <w:sz w:val="26"/>
          <w:szCs w:val="26"/>
          <w:lang w:val="vi-VN"/>
        </w:rPr>
        <w:t>📧</w:t>
      </w:r>
      <w:r w:rsidRPr="00540573">
        <w:rPr>
          <w:rFonts w:ascii="Times New Roman" w:hAnsi="Times New Roman" w:cs="Times New Roman"/>
          <w:sz w:val="26"/>
          <w:szCs w:val="26"/>
          <w:lang w:val="vi-VN"/>
        </w:rPr>
        <w:t xml:space="preserve"> Email: </w:t>
      </w:r>
      <w:r w:rsidRPr="005A3644">
        <w:rPr>
          <w:rFonts w:ascii="Times New Roman" w:hAnsi="Times New Roman" w:cs="Times New Roman"/>
          <w:b/>
          <w:bCs/>
          <w:sz w:val="26"/>
          <w:szCs w:val="26"/>
          <w:lang w:val="vi-VN"/>
        </w:rPr>
        <w:t>tuyendung@phuonghai.com</w:t>
      </w:r>
      <w:r w:rsidRPr="00540573">
        <w:rPr>
          <w:rFonts w:ascii="Times New Roman" w:hAnsi="Times New Roman" w:cs="Times New Roman"/>
          <w:sz w:val="26"/>
          <w:szCs w:val="26"/>
          <w:lang w:val="vi-VN"/>
        </w:rPr>
        <w:br/>
      </w:r>
      <w:r w:rsidRPr="00540573">
        <w:rPr>
          <w:rFonts w:ascii="Segoe UI Emoji" w:hAnsi="Segoe UI Emoji" w:cs="Segoe UI Emoji"/>
          <w:sz w:val="26"/>
          <w:szCs w:val="26"/>
          <w:lang w:val="vi-VN"/>
        </w:rPr>
        <w:t>📌</w:t>
      </w:r>
      <w:r w:rsidRPr="00540573">
        <w:rPr>
          <w:rFonts w:ascii="Times New Roman" w:hAnsi="Times New Roman" w:cs="Times New Roman"/>
          <w:sz w:val="26"/>
          <w:szCs w:val="26"/>
          <w:lang w:val="vi-VN"/>
        </w:rPr>
        <w:t xml:space="preserve"> Tiêu đề email: </w:t>
      </w:r>
      <w:r w:rsidRPr="00540573">
        <w:rPr>
          <w:rFonts w:ascii="Times New Roman" w:hAnsi="Times New Roman" w:cs="Times New Roman"/>
          <w:b/>
          <w:bCs/>
          <w:sz w:val="26"/>
          <w:szCs w:val="26"/>
          <w:lang w:val="vi-VN"/>
        </w:rPr>
        <w:t>[Họ tên] – Ứng tuyển Nhân viên</w:t>
      </w:r>
      <w:r w:rsidR="00A04873">
        <w:rPr>
          <w:rFonts w:ascii="Times New Roman" w:hAnsi="Times New Roman" w:cs="Times New Roman"/>
          <w:b/>
          <w:bCs/>
          <w:sz w:val="26"/>
          <w:szCs w:val="26"/>
        </w:rPr>
        <w:t xml:space="preserve"> Bảo Trì</w:t>
      </w:r>
    </w:p>
    <w:p w14:paraId="3AED6B5E" w14:textId="77777777" w:rsidR="00A161C2" w:rsidRPr="000745C1" w:rsidRDefault="00A161C2" w:rsidP="00A161C2">
      <w:pPr>
        <w:rPr>
          <w:rFonts w:ascii="Times New Roman" w:hAnsi="Times New Roman" w:cs="Times New Roman"/>
          <w:sz w:val="26"/>
          <w:szCs w:val="26"/>
        </w:rPr>
      </w:pPr>
    </w:p>
    <w:p w14:paraId="09E7205A" w14:textId="77777777" w:rsidR="00A161C2" w:rsidRDefault="00A161C2"/>
    <w:sectPr w:rsidR="00A161C2" w:rsidSect="00A161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807E0"/>
    <w:multiLevelType w:val="multilevel"/>
    <w:tmpl w:val="A29A82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497FF1"/>
    <w:multiLevelType w:val="multilevel"/>
    <w:tmpl w:val="B37655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6DB3B02"/>
    <w:multiLevelType w:val="multilevel"/>
    <w:tmpl w:val="4FD881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9C841B8"/>
    <w:multiLevelType w:val="multilevel"/>
    <w:tmpl w:val="C4C09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6548342">
    <w:abstractNumId w:val="0"/>
  </w:num>
  <w:num w:numId="2" w16cid:durableId="479078335">
    <w:abstractNumId w:val="2"/>
  </w:num>
  <w:num w:numId="3" w16cid:durableId="817965324">
    <w:abstractNumId w:val="1"/>
  </w:num>
  <w:num w:numId="4" w16cid:durableId="4963862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1C2"/>
    <w:rsid w:val="003D0434"/>
    <w:rsid w:val="00A04873"/>
    <w:rsid w:val="00A161C2"/>
    <w:rsid w:val="00A835E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CEBFB"/>
  <w15:chartTrackingRefBased/>
  <w15:docId w15:val="{945DFF33-1E2F-4585-8CC8-AEFF9A56F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vi-V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1C2"/>
    <w:pPr>
      <w:spacing w:line="259" w:lineRule="auto"/>
    </w:pPr>
    <w:rPr>
      <w:kern w:val="0"/>
      <w:sz w:val="22"/>
      <w:szCs w:val="22"/>
      <w:lang w:val="en-US"/>
      <w14:ligatures w14:val="none"/>
    </w:rPr>
  </w:style>
  <w:style w:type="paragraph" w:styleId="Heading1">
    <w:name w:val="heading 1"/>
    <w:basedOn w:val="Normal"/>
    <w:next w:val="Normal"/>
    <w:link w:val="Heading1Char"/>
    <w:uiPriority w:val="9"/>
    <w:qFormat/>
    <w:rsid w:val="00A161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61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61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61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61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61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61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61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61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61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61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61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61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61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61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61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61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61C2"/>
    <w:rPr>
      <w:rFonts w:eastAsiaTheme="majorEastAsia" w:cstheme="majorBidi"/>
      <w:color w:val="272727" w:themeColor="text1" w:themeTint="D8"/>
    </w:rPr>
  </w:style>
  <w:style w:type="paragraph" w:styleId="Title">
    <w:name w:val="Title"/>
    <w:basedOn w:val="Normal"/>
    <w:next w:val="Normal"/>
    <w:link w:val="TitleChar"/>
    <w:uiPriority w:val="10"/>
    <w:qFormat/>
    <w:rsid w:val="00A161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61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61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61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61C2"/>
    <w:pPr>
      <w:spacing w:before="160"/>
      <w:jc w:val="center"/>
    </w:pPr>
    <w:rPr>
      <w:i/>
      <w:iCs/>
      <w:color w:val="404040" w:themeColor="text1" w:themeTint="BF"/>
    </w:rPr>
  </w:style>
  <w:style w:type="character" w:customStyle="1" w:styleId="QuoteChar">
    <w:name w:val="Quote Char"/>
    <w:basedOn w:val="DefaultParagraphFont"/>
    <w:link w:val="Quote"/>
    <w:uiPriority w:val="29"/>
    <w:rsid w:val="00A161C2"/>
    <w:rPr>
      <w:i/>
      <w:iCs/>
      <w:color w:val="404040" w:themeColor="text1" w:themeTint="BF"/>
    </w:rPr>
  </w:style>
  <w:style w:type="paragraph" w:styleId="ListParagraph">
    <w:name w:val="List Paragraph"/>
    <w:basedOn w:val="Normal"/>
    <w:uiPriority w:val="34"/>
    <w:qFormat/>
    <w:rsid w:val="00A161C2"/>
    <w:pPr>
      <w:ind w:left="720"/>
      <w:contextualSpacing/>
    </w:pPr>
  </w:style>
  <w:style w:type="character" w:styleId="IntenseEmphasis">
    <w:name w:val="Intense Emphasis"/>
    <w:basedOn w:val="DefaultParagraphFont"/>
    <w:uiPriority w:val="21"/>
    <w:qFormat/>
    <w:rsid w:val="00A161C2"/>
    <w:rPr>
      <w:i/>
      <w:iCs/>
      <w:color w:val="0F4761" w:themeColor="accent1" w:themeShade="BF"/>
    </w:rPr>
  </w:style>
  <w:style w:type="paragraph" w:styleId="IntenseQuote">
    <w:name w:val="Intense Quote"/>
    <w:basedOn w:val="Normal"/>
    <w:next w:val="Normal"/>
    <w:link w:val="IntenseQuoteChar"/>
    <w:uiPriority w:val="30"/>
    <w:qFormat/>
    <w:rsid w:val="00A161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61C2"/>
    <w:rPr>
      <w:i/>
      <w:iCs/>
      <w:color w:val="0F4761" w:themeColor="accent1" w:themeShade="BF"/>
    </w:rPr>
  </w:style>
  <w:style w:type="character" w:styleId="IntenseReference">
    <w:name w:val="Intense Reference"/>
    <w:basedOn w:val="DefaultParagraphFont"/>
    <w:uiPriority w:val="32"/>
    <w:qFormat/>
    <w:rsid w:val="00A161C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345</Words>
  <Characters>1967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2</cp:revision>
  <dcterms:created xsi:type="dcterms:W3CDTF">2026-06-16T03:56:00Z</dcterms:created>
  <dcterms:modified xsi:type="dcterms:W3CDTF">2026-06-16T04:01:00Z</dcterms:modified>
</cp:coreProperties>
</file>